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B02C" w14:textId="77777777" w:rsidR="00460F2A" w:rsidRDefault="00460F2A" w:rsidP="00F014FE">
      <w:pPr>
        <w:jc w:val="center"/>
        <w:rPr>
          <w:sz w:val="40"/>
        </w:rPr>
      </w:pPr>
      <w:r>
        <w:rPr>
          <w:b/>
          <w:sz w:val="40"/>
        </w:rPr>
        <w:t>ABC/FFA ELECTRICITY, SMALL ENGINES &amp; WELDING COMPETITION</w:t>
      </w:r>
    </w:p>
    <w:p w14:paraId="189FB02D" w14:textId="72EAEA14" w:rsidR="00460F2A" w:rsidRDefault="00460F2A" w:rsidP="00F014FE">
      <w:pPr>
        <w:jc w:val="center"/>
      </w:pPr>
      <w:r>
        <w:t xml:space="preserve">District, Area and/or State Competition </w:t>
      </w:r>
      <w:r w:rsidR="0099446A">
        <w:t>2025</w:t>
      </w:r>
    </w:p>
    <w:p w14:paraId="189FB02E" w14:textId="77777777" w:rsidR="00460F2A" w:rsidRDefault="00460F2A" w:rsidP="00F014FE">
      <w:pPr>
        <w:jc w:val="center"/>
      </w:pPr>
    </w:p>
    <w:p w14:paraId="189FB02F" w14:textId="77777777" w:rsidR="00460F2A" w:rsidRDefault="00460F2A" w:rsidP="00F014FE">
      <w:pPr>
        <w:jc w:val="center"/>
      </w:pPr>
    </w:p>
    <w:p w14:paraId="189FB030" w14:textId="77777777" w:rsidR="00460F2A" w:rsidRDefault="00460F2A" w:rsidP="00F014FE">
      <w:pPr>
        <w:jc w:val="center"/>
        <w:rPr>
          <w:b/>
        </w:rPr>
      </w:pPr>
      <w:r>
        <w:rPr>
          <w:b/>
        </w:rPr>
        <w:t>HOLD HARMLESS &amp; INDEMNITY AGREEMENT</w:t>
      </w:r>
    </w:p>
    <w:p w14:paraId="189FB031" w14:textId="77777777" w:rsidR="00460F2A" w:rsidRDefault="00460F2A" w:rsidP="00F014FE">
      <w:pPr>
        <w:jc w:val="center"/>
      </w:pPr>
    </w:p>
    <w:p w14:paraId="189FB032" w14:textId="77777777" w:rsidR="00460F2A" w:rsidRDefault="00460F2A" w:rsidP="00F014FE">
      <w:pPr>
        <w:rPr>
          <w:i/>
        </w:rPr>
      </w:pPr>
    </w:p>
    <w:p w14:paraId="189FB033" w14:textId="77777777" w:rsidR="00460F2A" w:rsidRDefault="00460F2A" w:rsidP="00F014FE">
      <w:pPr>
        <w:rPr>
          <w:i/>
        </w:rPr>
      </w:pPr>
      <w:r>
        <w:rPr>
          <w:i/>
        </w:rPr>
        <w:t>I assume responsibility and liability and will hold harmless Associated Builders and Contractors, Inc., its agents</w:t>
      </w:r>
      <w:r>
        <w:t xml:space="preserve">, </w:t>
      </w:r>
      <w:r>
        <w:rPr>
          <w:i/>
        </w:rPr>
        <w:t>servants, and employees from any and all losses, expenses, demands and claims made against Associated Builders and Contractors, Inc., its agents, servants, and employees by myself as trainee or my heirs, survivors or any third person because of injury or alleged injury (including death), whether caused by Associated Builders and Contractors, Inc., its agents, servants, or employees’ negligence or otherwise arising from any activities anticipated under this training.</w:t>
      </w:r>
    </w:p>
    <w:p w14:paraId="189FB034" w14:textId="77777777" w:rsidR="00460F2A" w:rsidRDefault="00460F2A" w:rsidP="00F014FE">
      <w:pPr>
        <w:rPr>
          <w:i/>
        </w:rPr>
      </w:pPr>
    </w:p>
    <w:p w14:paraId="189FB035" w14:textId="77777777" w:rsidR="00460F2A" w:rsidRDefault="00460F2A" w:rsidP="00F014FE">
      <w:pPr>
        <w:rPr>
          <w:b/>
          <w:i/>
        </w:rPr>
      </w:pPr>
      <w:r w:rsidRPr="00F014FE">
        <w:rPr>
          <w:b/>
          <w:i/>
        </w:rPr>
        <w:t>Student’s Name</w:t>
      </w:r>
      <w:r>
        <w:rPr>
          <w:b/>
          <w:i/>
        </w:rPr>
        <w:t xml:space="preserve"> _____________________________________________________</w:t>
      </w:r>
    </w:p>
    <w:p w14:paraId="189FB036" w14:textId="77777777" w:rsidR="00460F2A" w:rsidRDefault="00460F2A" w:rsidP="00F014FE">
      <w:pPr>
        <w:rPr>
          <w:b/>
          <w:i/>
        </w:rPr>
      </w:pPr>
    </w:p>
    <w:p w14:paraId="189FB037" w14:textId="77777777" w:rsidR="00460F2A" w:rsidRDefault="00460F2A" w:rsidP="00F014FE">
      <w:pPr>
        <w:rPr>
          <w:b/>
          <w:i/>
        </w:rPr>
      </w:pPr>
      <w:r>
        <w:rPr>
          <w:b/>
          <w:i/>
        </w:rPr>
        <w:t>Student’s School ____________________________________________________</w:t>
      </w:r>
    </w:p>
    <w:p w14:paraId="189FB038" w14:textId="77777777" w:rsidR="00460F2A" w:rsidRPr="00F014FE" w:rsidRDefault="00460F2A" w:rsidP="00F014FE">
      <w:pPr>
        <w:rPr>
          <w:b/>
          <w:i/>
        </w:rPr>
      </w:pPr>
    </w:p>
    <w:p w14:paraId="189FB039" w14:textId="77777777" w:rsidR="00460F2A" w:rsidRDefault="00460F2A" w:rsidP="00F014FE">
      <w:pPr>
        <w:rPr>
          <w:i/>
        </w:rPr>
      </w:pPr>
    </w:p>
    <w:p w14:paraId="189FB03A"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i/>
        </w:rPr>
      </w:pPr>
      <w:proofErr w:type="gramStart"/>
      <w:r>
        <w:rPr>
          <w:i/>
        </w:rPr>
        <w:t>______________________________</w:t>
      </w:r>
      <w:r>
        <w:rPr>
          <w:i/>
        </w:rPr>
        <w:tab/>
      </w:r>
      <w:r>
        <w:rPr>
          <w:i/>
        </w:rPr>
        <w:tab/>
      </w:r>
      <w:proofErr w:type="gramEnd"/>
      <w:r>
        <w:rPr>
          <w:i/>
        </w:rPr>
        <w:t>________________________________</w:t>
      </w:r>
    </w:p>
    <w:p w14:paraId="189FB03B"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5040"/>
        <w:rPr>
          <w:b/>
        </w:rPr>
      </w:pPr>
      <w:r>
        <w:rPr>
          <w:b/>
        </w:rPr>
        <w:t>Parent Signature</w:t>
      </w:r>
      <w:r>
        <w:rPr>
          <w:b/>
        </w:rPr>
        <w:tab/>
      </w:r>
      <w:r>
        <w:rPr>
          <w:b/>
        </w:rPr>
        <w:tab/>
      </w:r>
      <w:r>
        <w:rPr>
          <w:b/>
        </w:rPr>
        <w:tab/>
      </w:r>
      <w:r>
        <w:rPr>
          <w:b/>
        </w:rPr>
        <w:tab/>
      </w:r>
      <w:r>
        <w:rPr>
          <w:b/>
        </w:rPr>
        <w:tab/>
        <w:t>Date</w:t>
      </w:r>
    </w:p>
    <w:p w14:paraId="189FB03C"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3D"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3E"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3F" w14:textId="77777777" w:rsidR="00460F2A" w:rsidRDefault="00460F2A" w:rsidP="00F01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189FB040" w14:textId="77777777" w:rsidR="00460F2A" w:rsidRDefault="00460F2A"/>
    <w:sectPr w:rsidR="00460F2A" w:rsidSect="00534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FE"/>
    <w:rsid w:val="00317F90"/>
    <w:rsid w:val="00407EA6"/>
    <w:rsid w:val="00460F2A"/>
    <w:rsid w:val="00531B55"/>
    <w:rsid w:val="00534929"/>
    <w:rsid w:val="00545E9E"/>
    <w:rsid w:val="00613330"/>
    <w:rsid w:val="00894D6B"/>
    <w:rsid w:val="00934C9E"/>
    <w:rsid w:val="0099446A"/>
    <w:rsid w:val="00CC1333"/>
    <w:rsid w:val="00E1269E"/>
    <w:rsid w:val="00ED4F78"/>
    <w:rsid w:val="00F0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FB02C"/>
  <w15:docId w15:val="{A377942A-D407-4600-BBB4-5004D68F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FE"/>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4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ABC/FFA ELECTRICITY, SMALL ENGINES &amp; WELDING COMPETITION</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ABC/FFA ELECTRICITY, SMALL ENGINES &amp; WELDING COMPETITION</dc:title>
  <dc:subject/>
  <dc:creator>Mayeux, Ronald N.</dc:creator>
  <cp:keywords/>
  <dc:description/>
  <cp:lastModifiedBy>Stelly, Spencer</cp:lastModifiedBy>
  <cp:revision>2</cp:revision>
  <dcterms:created xsi:type="dcterms:W3CDTF">2025-02-18T13:52:00Z</dcterms:created>
  <dcterms:modified xsi:type="dcterms:W3CDTF">2025-02-18T13:52:00Z</dcterms:modified>
</cp:coreProperties>
</file>