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0E8F5" w14:textId="7FA3190A" w:rsidR="005F756F" w:rsidRDefault="005F756F" w:rsidP="005F75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Floriculture Plant List Changes 2025</w:t>
      </w:r>
    </w:p>
    <w:p w14:paraId="5E6420C3" w14:textId="77777777" w:rsidR="005F756F" w:rsidRDefault="005F756F" w:rsidP="005F756F">
      <w:pPr>
        <w:jc w:val="center"/>
        <w:rPr>
          <w:b/>
          <w:bCs/>
          <w:u w:val="single"/>
        </w:rPr>
      </w:pPr>
    </w:p>
    <w:p w14:paraId="7840A646" w14:textId="5044E2BF" w:rsidR="005F756F" w:rsidRDefault="005F756F" w:rsidP="005F756F">
      <w:pPr>
        <w:rPr>
          <w:b/>
          <w:bCs/>
          <w:u w:val="single"/>
        </w:rPr>
      </w:pPr>
      <w:r>
        <w:rPr>
          <w:b/>
          <w:bCs/>
          <w:u w:val="single"/>
        </w:rPr>
        <w:t>Plants no longer on the list</w:t>
      </w:r>
    </w:p>
    <w:p w14:paraId="1A309A44" w14:textId="04C0F941" w:rsidR="005F756F" w:rsidRDefault="005F756F" w:rsidP="005F756F">
      <w:proofErr w:type="spellStart"/>
      <w:r w:rsidRPr="00B0145A">
        <w:rPr>
          <w:i/>
          <w:iCs/>
          <w:highlight w:val="yellow"/>
        </w:rPr>
        <w:t>Catharathus</w:t>
      </w:r>
      <w:proofErr w:type="spellEnd"/>
      <w:r w:rsidRPr="00B0145A">
        <w:rPr>
          <w:i/>
          <w:iCs/>
          <w:highlight w:val="yellow"/>
        </w:rPr>
        <w:t xml:space="preserve"> roseus/</w:t>
      </w:r>
      <w:r w:rsidRPr="00B0145A">
        <w:rPr>
          <w:highlight w:val="yellow"/>
        </w:rPr>
        <w:t xml:space="preserve"> Vinca</w:t>
      </w:r>
    </w:p>
    <w:p w14:paraId="4B21A7E5" w14:textId="709D5D16" w:rsidR="003A05B0" w:rsidRPr="003A05B0" w:rsidRDefault="003A05B0" w:rsidP="005F756F">
      <w:r w:rsidRPr="003A05B0">
        <w:rPr>
          <w:i/>
          <w:iCs/>
          <w:highlight w:val="yellow"/>
        </w:rPr>
        <w:t xml:space="preserve">Senecio x Hybridus cv./ </w:t>
      </w:r>
      <w:r w:rsidRPr="003A05B0">
        <w:rPr>
          <w:highlight w:val="yellow"/>
        </w:rPr>
        <w:t>Cineraria</w:t>
      </w:r>
    </w:p>
    <w:p w14:paraId="390C0479" w14:textId="3BEE5D60" w:rsidR="00130FD9" w:rsidRDefault="00483EE8" w:rsidP="00130FD9">
      <w:pPr>
        <w:spacing w:line="240" w:lineRule="auto"/>
      </w:pPr>
      <w:proofErr w:type="spellStart"/>
      <w:r w:rsidRPr="00130FD9">
        <w:rPr>
          <w:i/>
          <w:iCs/>
          <w:highlight w:val="yellow"/>
        </w:rPr>
        <w:t>Leuco</w:t>
      </w:r>
      <w:r w:rsidR="006120A8" w:rsidRPr="00130FD9">
        <w:rPr>
          <w:i/>
          <w:iCs/>
          <w:highlight w:val="yellow"/>
        </w:rPr>
        <w:t>spermum</w:t>
      </w:r>
      <w:proofErr w:type="spellEnd"/>
      <w:r w:rsidR="006120A8" w:rsidRPr="00130FD9">
        <w:rPr>
          <w:i/>
          <w:iCs/>
          <w:highlight w:val="yellow"/>
        </w:rPr>
        <w:t xml:space="preserve"> hybrid cv./</w:t>
      </w:r>
      <w:r w:rsidR="006120A8" w:rsidRPr="00130FD9">
        <w:rPr>
          <w:highlight w:val="yellow"/>
        </w:rPr>
        <w:t xml:space="preserve"> Pin cushion </w:t>
      </w:r>
      <w:r w:rsidR="00130FD9" w:rsidRPr="00130FD9">
        <w:rPr>
          <w:highlight w:val="yellow"/>
        </w:rPr>
        <w:t>Protea</w:t>
      </w:r>
      <w:r w:rsidR="00130FD9">
        <w:t xml:space="preserve">       (Replaced by:</w:t>
      </w:r>
      <w:r w:rsidR="00130FD9" w:rsidRPr="00130FD9">
        <w:rPr>
          <w:i/>
          <w:iCs/>
        </w:rPr>
        <w:t xml:space="preserve"> </w:t>
      </w:r>
      <w:r w:rsidR="00130FD9">
        <w:rPr>
          <w:i/>
          <w:iCs/>
        </w:rPr>
        <w:t>Protea sp./</w:t>
      </w:r>
      <w:r w:rsidR="00130FD9">
        <w:t xml:space="preserve"> </w:t>
      </w:r>
      <w:r w:rsidR="00130FD9" w:rsidRPr="007E3C72">
        <w:rPr>
          <w:highlight w:val="yellow"/>
        </w:rPr>
        <w:t>Protea</w:t>
      </w:r>
      <w:r w:rsidR="00130FD9">
        <w:t>)</w:t>
      </w:r>
    </w:p>
    <w:p w14:paraId="3B2BE6A0" w14:textId="755EFD87" w:rsidR="003F395A" w:rsidRDefault="00DF460F" w:rsidP="00130FD9">
      <w:pPr>
        <w:spacing w:line="240" w:lineRule="auto"/>
      </w:pPr>
      <w:r w:rsidRPr="00DF460F">
        <w:rPr>
          <w:i/>
          <w:iCs/>
          <w:highlight w:val="yellow"/>
        </w:rPr>
        <w:t xml:space="preserve">Aster </w:t>
      </w:r>
      <w:proofErr w:type="spellStart"/>
      <w:r w:rsidRPr="00DF460F">
        <w:rPr>
          <w:i/>
          <w:iCs/>
          <w:highlight w:val="yellow"/>
        </w:rPr>
        <w:t>pringlei</w:t>
      </w:r>
      <w:proofErr w:type="spellEnd"/>
      <w:r w:rsidRPr="00DF460F">
        <w:rPr>
          <w:i/>
          <w:iCs/>
          <w:highlight w:val="yellow"/>
        </w:rPr>
        <w:t>/</w:t>
      </w:r>
      <w:r w:rsidRPr="00DF460F">
        <w:rPr>
          <w:highlight w:val="yellow"/>
        </w:rPr>
        <w:t xml:space="preserve"> Monte Cassino Aster</w:t>
      </w:r>
      <w:r>
        <w:t xml:space="preserve">  (Replaced by:</w:t>
      </w:r>
      <w:r w:rsidRPr="0053185B">
        <w:rPr>
          <w:i/>
          <w:iCs/>
        </w:rPr>
        <w:t xml:space="preserve"> </w:t>
      </w:r>
      <w:r w:rsidR="0053185B" w:rsidRPr="0053185B">
        <w:rPr>
          <w:i/>
          <w:iCs/>
        </w:rPr>
        <w:t xml:space="preserve">Aster </w:t>
      </w:r>
      <w:proofErr w:type="spellStart"/>
      <w:r w:rsidR="0053185B" w:rsidRPr="0053185B">
        <w:rPr>
          <w:i/>
          <w:iCs/>
        </w:rPr>
        <w:t>Amellus</w:t>
      </w:r>
      <w:proofErr w:type="spellEnd"/>
      <w:r w:rsidR="0053185B" w:rsidRPr="0053185B">
        <w:rPr>
          <w:i/>
          <w:iCs/>
        </w:rPr>
        <w:t xml:space="preserve">/ </w:t>
      </w:r>
      <w:r w:rsidR="0053185B">
        <w:t>Aster)</w:t>
      </w:r>
    </w:p>
    <w:p w14:paraId="299B1DF6" w14:textId="20436129" w:rsidR="005B32AC" w:rsidRDefault="005B32AC" w:rsidP="00130FD9">
      <w:pPr>
        <w:spacing w:line="240" w:lineRule="auto"/>
      </w:pPr>
      <w:r w:rsidRPr="00AE7935">
        <w:rPr>
          <w:i/>
          <w:iCs/>
          <w:highlight w:val="yellow"/>
        </w:rPr>
        <w:t>Impa</w:t>
      </w:r>
      <w:r w:rsidR="00AE7935" w:rsidRPr="00AE7935">
        <w:rPr>
          <w:i/>
          <w:iCs/>
          <w:highlight w:val="yellow"/>
        </w:rPr>
        <w:t>tiens Hybrid cv./</w:t>
      </w:r>
      <w:r w:rsidR="00AE7935" w:rsidRPr="00AE7935">
        <w:rPr>
          <w:highlight w:val="yellow"/>
        </w:rPr>
        <w:t xml:space="preserve"> Impatiens</w:t>
      </w:r>
      <w:r w:rsidR="00AE7935">
        <w:t xml:space="preserve">   (Replaced by: </w:t>
      </w:r>
      <w:bookmarkStart w:id="0" w:name="_Hlk181111054"/>
      <w:r w:rsidR="00BA338C" w:rsidRPr="00AC352A">
        <w:rPr>
          <w:i/>
          <w:iCs/>
        </w:rPr>
        <w:t xml:space="preserve">Impatiens </w:t>
      </w:r>
      <w:proofErr w:type="spellStart"/>
      <w:r w:rsidR="00BA338C" w:rsidRPr="00AC352A">
        <w:rPr>
          <w:i/>
          <w:iCs/>
        </w:rPr>
        <w:t>hawkeri</w:t>
      </w:r>
      <w:proofErr w:type="spellEnd"/>
      <w:r w:rsidR="00BA338C" w:rsidRPr="00AC352A">
        <w:rPr>
          <w:i/>
          <w:iCs/>
        </w:rPr>
        <w:t xml:space="preserve">/ </w:t>
      </w:r>
      <w:r w:rsidR="00BA338C">
        <w:t>New Gu</w:t>
      </w:r>
      <w:r w:rsidR="00AC352A">
        <w:t>inea Impatiens</w:t>
      </w:r>
      <w:bookmarkEnd w:id="0"/>
      <w:r w:rsidR="00AC352A">
        <w:t>)</w:t>
      </w:r>
    </w:p>
    <w:p w14:paraId="3EA9B0CF" w14:textId="157D10BB" w:rsidR="00B0145A" w:rsidRDefault="00080C0B" w:rsidP="005F756F">
      <w:r w:rsidRPr="00080C0B">
        <w:rPr>
          <w:i/>
          <w:iCs/>
          <w:highlight w:val="yellow"/>
        </w:rPr>
        <w:t>Rosa hybrid cv./</w:t>
      </w:r>
      <w:r w:rsidRPr="00080C0B">
        <w:rPr>
          <w:highlight w:val="yellow"/>
        </w:rPr>
        <w:t xml:space="preserve"> Hybrid tea rose</w:t>
      </w:r>
    </w:p>
    <w:p w14:paraId="3203539C" w14:textId="5A8BDB20" w:rsidR="00E73C13" w:rsidRPr="006120A8" w:rsidRDefault="00E73C13" w:rsidP="005F756F">
      <w:proofErr w:type="spellStart"/>
      <w:r w:rsidRPr="002C1952">
        <w:rPr>
          <w:i/>
          <w:iCs/>
          <w:highlight w:val="yellow"/>
        </w:rPr>
        <w:t>Sinningia</w:t>
      </w:r>
      <w:proofErr w:type="spellEnd"/>
      <w:r w:rsidR="00972FD1" w:rsidRPr="002C1952">
        <w:rPr>
          <w:i/>
          <w:iCs/>
          <w:highlight w:val="yellow"/>
        </w:rPr>
        <w:t xml:space="preserve"> speciosa </w:t>
      </w:r>
      <w:proofErr w:type="spellStart"/>
      <w:r w:rsidR="00972FD1" w:rsidRPr="002C1952">
        <w:rPr>
          <w:i/>
          <w:iCs/>
          <w:highlight w:val="yellow"/>
        </w:rPr>
        <w:t>Fyfiana</w:t>
      </w:r>
      <w:proofErr w:type="spellEnd"/>
      <w:r w:rsidR="00972FD1" w:rsidRPr="002C1952">
        <w:rPr>
          <w:i/>
          <w:iCs/>
          <w:highlight w:val="yellow"/>
        </w:rPr>
        <w:t xml:space="preserve"> Group cv./</w:t>
      </w:r>
      <w:r w:rsidR="00972FD1">
        <w:t xml:space="preserve"> Florist Glo</w:t>
      </w:r>
      <w:r w:rsidR="002C1952">
        <w:t>xinia</w:t>
      </w:r>
    </w:p>
    <w:p w14:paraId="5096FBF5" w14:textId="77777777" w:rsidR="002C1952" w:rsidRDefault="002C1952" w:rsidP="005F756F">
      <w:pPr>
        <w:rPr>
          <w:b/>
          <w:bCs/>
          <w:u w:val="single"/>
        </w:rPr>
      </w:pPr>
    </w:p>
    <w:p w14:paraId="33842CF1" w14:textId="42624FAA" w:rsidR="005F756F" w:rsidRDefault="005F756F" w:rsidP="005F756F">
      <w:pPr>
        <w:rPr>
          <w:b/>
          <w:bCs/>
          <w:u w:val="single"/>
        </w:rPr>
      </w:pPr>
      <w:r>
        <w:rPr>
          <w:b/>
          <w:bCs/>
          <w:u w:val="single"/>
        </w:rPr>
        <w:t>Plants whose Common Name has changed</w:t>
      </w:r>
    </w:p>
    <w:p w14:paraId="5A5FF387" w14:textId="19BCF9B4" w:rsidR="002C1952" w:rsidRPr="002C1952" w:rsidRDefault="002C1952" w:rsidP="005F756F">
      <w:r>
        <w:t>A</w:t>
      </w:r>
      <w:r w:rsidR="00A80B2B">
        <w:t xml:space="preserve">echmea </w:t>
      </w:r>
      <w:proofErr w:type="spellStart"/>
      <w:r w:rsidR="00A80B2B">
        <w:t>fasciata</w:t>
      </w:r>
      <w:proofErr w:type="spellEnd"/>
      <w:r w:rsidR="00A80B2B">
        <w:t xml:space="preserve"> cv./ </w:t>
      </w:r>
      <w:proofErr w:type="spellStart"/>
      <w:r w:rsidR="00A80B2B" w:rsidRPr="001B204B">
        <w:rPr>
          <w:highlight w:val="yellow"/>
        </w:rPr>
        <w:t>Brom</w:t>
      </w:r>
      <w:r w:rsidR="001B204B" w:rsidRPr="001B204B">
        <w:rPr>
          <w:highlight w:val="yellow"/>
        </w:rPr>
        <w:t>elaid</w:t>
      </w:r>
      <w:proofErr w:type="spellEnd"/>
      <w:r w:rsidR="001B204B">
        <w:t xml:space="preserve">                                             Was: Silver Vase </w:t>
      </w:r>
      <w:proofErr w:type="spellStart"/>
      <w:r w:rsidR="001B204B">
        <w:t>Bromelaid</w:t>
      </w:r>
      <w:proofErr w:type="spellEnd"/>
    </w:p>
    <w:p w14:paraId="6BE15581" w14:textId="632BA912" w:rsidR="005F756F" w:rsidRPr="00335B96" w:rsidRDefault="005F756F" w:rsidP="00E05E7C">
      <w:pPr>
        <w:spacing w:line="240" w:lineRule="auto"/>
      </w:pPr>
      <w:r>
        <w:rPr>
          <w:i/>
          <w:iCs/>
        </w:rPr>
        <w:t xml:space="preserve">Ageratum </w:t>
      </w:r>
      <w:proofErr w:type="spellStart"/>
      <w:r>
        <w:rPr>
          <w:i/>
          <w:iCs/>
        </w:rPr>
        <w:t>Houstonianum</w:t>
      </w:r>
      <w:proofErr w:type="spellEnd"/>
      <w:r>
        <w:rPr>
          <w:i/>
          <w:iCs/>
        </w:rPr>
        <w:t xml:space="preserve">/ </w:t>
      </w:r>
      <w:r w:rsidR="00335B96" w:rsidRPr="00335B96">
        <w:rPr>
          <w:highlight w:val="yellow"/>
        </w:rPr>
        <w:t>Floss Flower</w:t>
      </w:r>
      <w:r w:rsidR="00E05E7C">
        <w:t xml:space="preserve">                                 Was: Ageratum</w:t>
      </w:r>
    </w:p>
    <w:p w14:paraId="162DC338" w14:textId="2692A75F" w:rsidR="005F756F" w:rsidRPr="00335B96" w:rsidRDefault="005F756F" w:rsidP="00E05E7C">
      <w:pPr>
        <w:spacing w:line="240" w:lineRule="auto"/>
      </w:pPr>
      <w:r>
        <w:rPr>
          <w:i/>
          <w:iCs/>
        </w:rPr>
        <w:t xml:space="preserve">Anemone Coronaria/ </w:t>
      </w:r>
      <w:r w:rsidR="00335B96" w:rsidRPr="00335B96">
        <w:rPr>
          <w:highlight w:val="yellow"/>
        </w:rPr>
        <w:t>Wind Flower</w:t>
      </w:r>
      <w:r w:rsidR="00E05E7C">
        <w:t xml:space="preserve">                                            Was: Anemone</w:t>
      </w:r>
    </w:p>
    <w:p w14:paraId="309CE208" w14:textId="7D8A285A" w:rsidR="005F756F" w:rsidRPr="00335B96" w:rsidRDefault="005F756F" w:rsidP="00E05E7C">
      <w:pPr>
        <w:spacing w:line="240" w:lineRule="auto"/>
      </w:pPr>
      <w:r>
        <w:rPr>
          <w:i/>
          <w:iCs/>
        </w:rPr>
        <w:t xml:space="preserve">Asparagus </w:t>
      </w:r>
      <w:proofErr w:type="spellStart"/>
      <w:r>
        <w:rPr>
          <w:i/>
          <w:iCs/>
        </w:rPr>
        <w:t>Densiflorus</w:t>
      </w:r>
      <w:proofErr w:type="spellEnd"/>
      <w:r>
        <w:rPr>
          <w:i/>
          <w:iCs/>
        </w:rPr>
        <w:t>/</w:t>
      </w:r>
      <w:r w:rsidR="00335B96">
        <w:t xml:space="preserve"> </w:t>
      </w:r>
      <w:r w:rsidR="00335B96" w:rsidRPr="00335B96">
        <w:rPr>
          <w:highlight w:val="yellow"/>
        </w:rPr>
        <w:t>Fox Tail Fern</w:t>
      </w:r>
      <w:r w:rsidR="00E05E7C">
        <w:t xml:space="preserve">                                        Was: </w:t>
      </w:r>
      <w:proofErr w:type="spellStart"/>
      <w:r w:rsidR="00E05E7C">
        <w:t>Sprengeri</w:t>
      </w:r>
      <w:proofErr w:type="spellEnd"/>
      <w:r w:rsidR="00E05E7C">
        <w:t xml:space="preserve"> Fern</w:t>
      </w:r>
    </w:p>
    <w:p w14:paraId="2610514E" w14:textId="58F51A81" w:rsidR="005F756F" w:rsidRPr="00335B96" w:rsidRDefault="005F756F" w:rsidP="00E05E7C">
      <w:pPr>
        <w:spacing w:line="240" w:lineRule="auto"/>
      </w:pPr>
      <w:r>
        <w:rPr>
          <w:i/>
          <w:iCs/>
        </w:rPr>
        <w:t>Campanula Hybrid cv./</w:t>
      </w:r>
      <w:r w:rsidR="00335B96">
        <w:t xml:space="preserve"> </w:t>
      </w:r>
      <w:r w:rsidR="00335B96" w:rsidRPr="00335B96">
        <w:rPr>
          <w:highlight w:val="yellow"/>
        </w:rPr>
        <w:t>Bell Flower</w:t>
      </w:r>
      <w:r w:rsidR="00E05E7C">
        <w:t xml:space="preserve">                                           Was: Campanula</w:t>
      </w:r>
    </w:p>
    <w:p w14:paraId="060D9CEF" w14:textId="06963ACE" w:rsidR="005F756F" w:rsidRPr="00335B96" w:rsidRDefault="009316AB" w:rsidP="00E05E7C">
      <w:pPr>
        <w:spacing w:line="240" w:lineRule="auto"/>
      </w:pPr>
      <w:r>
        <w:rPr>
          <w:i/>
          <w:iCs/>
        </w:rPr>
        <w:t xml:space="preserve">Canna x </w:t>
      </w:r>
      <w:proofErr w:type="spellStart"/>
      <w:r>
        <w:rPr>
          <w:i/>
          <w:iCs/>
        </w:rPr>
        <w:t>generalis</w:t>
      </w:r>
      <w:proofErr w:type="spellEnd"/>
      <w:r>
        <w:rPr>
          <w:i/>
          <w:iCs/>
        </w:rPr>
        <w:t xml:space="preserve"> cv./</w:t>
      </w:r>
      <w:r w:rsidR="00335B96">
        <w:t xml:space="preserve"> </w:t>
      </w:r>
      <w:r w:rsidR="00615469" w:rsidRPr="00615469">
        <w:rPr>
          <w:highlight w:val="yellow"/>
        </w:rPr>
        <w:t>Canna</w:t>
      </w:r>
      <w:r w:rsidR="00E05E7C">
        <w:t xml:space="preserve">                                                       Was: Garden Canna</w:t>
      </w:r>
    </w:p>
    <w:p w14:paraId="7D6F333A" w14:textId="393C311E" w:rsidR="009316AB" w:rsidRPr="00615469" w:rsidRDefault="009316AB" w:rsidP="00E05E7C">
      <w:pPr>
        <w:spacing w:line="240" w:lineRule="auto"/>
      </w:pPr>
      <w:r>
        <w:rPr>
          <w:i/>
          <w:iCs/>
        </w:rPr>
        <w:t>Chrysanthemum x morifolium/</w:t>
      </w:r>
      <w:r w:rsidR="00615469">
        <w:t xml:space="preserve"> </w:t>
      </w:r>
      <w:r w:rsidR="00615469" w:rsidRPr="00615469">
        <w:rPr>
          <w:highlight w:val="yellow"/>
        </w:rPr>
        <w:t>Chrysanthemum</w:t>
      </w:r>
      <w:r w:rsidR="00E05E7C">
        <w:t xml:space="preserve">               Was: Florist’s Chrysanthemum</w:t>
      </w:r>
    </w:p>
    <w:p w14:paraId="2015C4EC" w14:textId="66B99C22" w:rsidR="009316AB" w:rsidRPr="00615469" w:rsidRDefault="009316AB" w:rsidP="00E05E7C">
      <w:pPr>
        <w:spacing w:line="240" w:lineRule="auto"/>
      </w:pPr>
      <w:r>
        <w:rPr>
          <w:i/>
          <w:iCs/>
        </w:rPr>
        <w:t xml:space="preserve">Cyclamen x </w:t>
      </w:r>
      <w:proofErr w:type="spellStart"/>
      <w:r>
        <w:rPr>
          <w:i/>
          <w:iCs/>
        </w:rPr>
        <w:t>persicum</w:t>
      </w:r>
      <w:proofErr w:type="spellEnd"/>
      <w:r>
        <w:rPr>
          <w:i/>
          <w:iCs/>
        </w:rPr>
        <w:t xml:space="preserve"> cv./</w:t>
      </w:r>
      <w:r w:rsidR="00615469">
        <w:rPr>
          <w:i/>
          <w:iCs/>
        </w:rPr>
        <w:t xml:space="preserve"> </w:t>
      </w:r>
      <w:r w:rsidR="00615469" w:rsidRPr="00615469">
        <w:rPr>
          <w:highlight w:val="yellow"/>
        </w:rPr>
        <w:t>Cyclamen</w:t>
      </w:r>
      <w:r w:rsidR="00E05E7C">
        <w:t xml:space="preserve">                                       Was: Florist’s Cyclamen</w:t>
      </w:r>
    </w:p>
    <w:p w14:paraId="47A834D0" w14:textId="2D33ED7E" w:rsidR="009316AB" w:rsidRPr="00615469" w:rsidRDefault="009316AB" w:rsidP="00E05E7C">
      <w:pPr>
        <w:spacing w:line="240" w:lineRule="auto"/>
      </w:pPr>
      <w:r>
        <w:rPr>
          <w:i/>
          <w:iCs/>
        </w:rPr>
        <w:t xml:space="preserve">Erica </w:t>
      </w:r>
      <w:proofErr w:type="spellStart"/>
      <w:r>
        <w:rPr>
          <w:i/>
          <w:iCs/>
        </w:rPr>
        <w:t>carnea</w:t>
      </w:r>
      <w:proofErr w:type="spellEnd"/>
      <w:r>
        <w:rPr>
          <w:i/>
          <w:iCs/>
        </w:rPr>
        <w:t xml:space="preserve"> cv./</w:t>
      </w:r>
      <w:r w:rsidR="00615469">
        <w:t xml:space="preserve"> </w:t>
      </w:r>
      <w:r w:rsidR="00615469" w:rsidRPr="00615469">
        <w:rPr>
          <w:highlight w:val="yellow"/>
        </w:rPr>
        <w:t>Winter Heath</w:t>
      </w:r>
      <w:r w:rsidR="00E05E7C">
        <w:t xml:space="preserve">                                                    Was: Spring Heather</w:t>
      </w:r>
    </w:p>
    <w:p w14:paraId="44B91FE5" w14:textId="7FD342E1" w:rsidR="00E05E7C" w:rsidRPr="00615469" w:rsidRDefault="009316AB" w:rsidP="00E05E7C">
      <w:pPr>
        <w:spacing w:line="240" w:lineRule="auto"/>
      </w:pPr>
      <w:r>
        <w:rPr>
          <w:i/>
          <w:iCs/>
        </w:rPr>
        <w:t xml:space="preserve">Eustoma grandiflorum/ </w:t>
      </w:r>
      <w:proofErr w:type="spellStart"/>
      <w:r w:rsidR="00615469" w:rsidRPr="00615469">
        <w:rPr>
          <w:highlight w:val="yellow"/>
        </w:rPr>
        <w:t>Lisianthus</w:t>
      </w:r>
      <w:proofErr w:type="spellEnd"/>
      <w:r w:rsidR="00615469" w:rsidRPr="00615469">
        <w:rPr>
          <w:highlight w:val="yellow"/>
        </w:rPr>
        <w:t xml:space="preserve"> Prairie Gentian</w:t>
      </w:r>
      <w:r w:rsidR="00E05E7C">
        <w:t xml:space="preserve">            Was: </w:t>
      </w:r>
      <w:proofErr w:type="spellStart"/>
      <w:r w:rsidR="00E05E7C">
        <w:t>Lisianthus</w:t>
      </w:r>
      <w:proofErr w:type="spellEnd"/>
    </w:p>
    <w:p w14:paraId="2058CF8F" w14:textId="5C71CD5C" w:rsidR="009316AB" w:rsidRPr="00615469" w:rsidRDefault="009316AB" w:rsidP="00E05E7C">
      <w:pPr>
        <w:spacing w:line="240" w:lineRule="auto"/>
      </w:pPr>
      <w:r>
        <w:rPr>
          <w:i/>
          <w:iCs/>
        </w:rPr>
        <w:t xml:space="preserve">Gladiolus x </w:t>
      </w:r>
      <w:proofErr w:type="spellStart"/>
      <w:r>
        <w:rPr>
          <w:i/>
          <w:iCs/>
        </w:rPr>
        <w:t>hortulanus</w:t>
      </w:r>
      <w:proofErr w:type="spellEnd"/>
      <w:r>
        <w:rPr>
          <w:i/>
          <w:iCs/>
        </w:rPr>
        <w:t xml:space="preserve"> cv./</w:t>
      </w:r>
      <w:r w:rsidR="00615469">
        <w:t xml:space="preserve"> </w:t>
      </w:r>
      <w:r w:rsidR="00615469" w:rsidRPr="00615469">
        <w:rPr>
          <w:highlight w:val="yellow"/>
        </w:rPr>
        <w:t>Gladio</w:t>
      </w:r>
      <w:r w:rsidR="00615469">
        <w:rPr>
          <w:highlight w:val="yellow"/>
        </w:rPr>
        <w:t>l</w:t>
      </w:r>
      <w:r w:rsidR="00615469" w:rsidRPr="00615469">
        <w:rPr>
          <w:highlight w:val="yellow"/>
        </w:rPr>
        <w:t>us</w:t>
      </w:r>
      <w:r w:rsidR="00E05E7C">
        <w:t xml:space="preserve">                                      Was: Garden Gladiolus</w:t>
      </w:r>
    </w:p>
    <w:p w14:paraId="5EDEE0EF" w14:textId="45159C1C" w:rsidR="009316AB" w:rsidRPr="00615469" w:rsidRDefault="009316AB" w:rsidP="00E05E7C">
      <w:pPr>
        <w:spacing w:line="240" w:lineRule="auto"/>
      </w:pPr>
      <w:r>
        <w:rPr>
          <w:i/>
          <w:iCs/>
        </w:rPr>
        <w:t>Hosta cv./</w:t>
      </w:r>
      <w:r w:rsidR="00615469" w:rsidRPr="00615469">
        <w:rPr>
          <w:highlight w:val="yellow"/>
        </w:rPr>
        <w:t>Hosta Plantain Lily</w:t>
      </w:r>
      <w:r w:rsidR="00E05E7C">
        <w:tab/>
      </w:r>
      <w:r w:rsidR="00E05E7C">
        <w:tab/>
      </w:r>
      <w:r w:rsidR="00E05E7C">
        <w:tab/>
        <w:t xml:space="preserve">            Was: Hosta</w:t>
      </w:r>
    </w:p>
    <w:p w14:paraId="6F78951B" w14:textId="07BD2DCB" w:rsidR="009316AB" w:rsidRDefault="009316AB" w:rsidP="00E05E7C">
      <w:pPr>
        <w:spacing w:line="240" w:lineRule="auto"/>
      </w:pPr>
      <w:r>
        <w:rPr>
          <w:i/>
          <w:iCs/>
        </w:rPr>
        <w:t>Liatris spicata/</w:t>
      </w:r>
      <w:r w:rsidR="00615469">
        <w:t xml:space="preserve"> </w:t>
      </w:r>
      <w:r w:rsidR="00615469" w:rsidRPr="00615469">
        <w:rPr>
          <w:highlight w:val="yellow"/>
        </w:rPr>
        <w:t>Blazing Stars</w:t>
      </w:r>
      <w:r w:rsidR="00E05E7C">
        <w:tab/>
      </w:r>
      <w:r w:rsidR="00E05E7C">
        <w:tab/>
      </w:r>
      <w:r w:rsidR="00E05E7C">
        <w:tab/>
        <w:t xml:space="preserve">            Was: Liatris</w:t>
      </w:r>
    </w:p>
    <w:p w14:paraId="45A55C4A" w14:textId="141CFC79" w:rsidR="002678D5" w:rsidRPr="00D87178" w:rsidRDefault="00D87178" w:rsidP="00E05E7C">
      <w:pPr>
        <w:spacing w:line="240" w:lineRule="auto"/>
      </w:pPr>
      <w:proofErr w:type="spellStart"/>
      <w:r w:rsidRPr="00D87178">
        <w:rPr>
          <w:i/>
          <w:iCs/>
        </w:rPr>
        <w:t>Impomoea</w:t>
      </w:r>
      <w:proofErr w:type="spellEnd"/>
      <w:r w:rsidRPr="00D87178">
        <w:rPr>
          <w:i/>
          <w:iCs/>
        </w:rPr>
        <w:t xml:space="preserve"> batatas cv./</w:t>
      </w:r>
      <w:r>
        <w:rPr>
          <w:i/>
          <w:iCs/>
        </w:rPr>
        <w:t xml:space="preserve"> </w:t>
      </w:r>
      <w:r w:rsidR="0035404B" w:rsidRPr="0035404B">
        <w:rPr>
          <w:highlight w:val="yellow"/>
        </w:rPr>
        <w:t>Sweet Potato Vine</w:t>
      </w:r>
      <w:r w:rsidR="0035404B">
        <w:t xml:space="preserve">                            Was: Ornamental Sweet Potato</w:t>
      </w:r>
    </w:p>
    <w:p w14:paraId="3AF252E3" w14:textId="6768EC4C" w:rsidR="00C24E2B" w:rsidRPr="00BD77BC" w:rsidRDefault="00BD77BC" w:rsidP="00E05E7C">
      <w:pPr>
        <w:spacing w:line="240" w:lineRule="auto"/>
      </w:pPr>
      <w:proofErr w:type="spellStart"/>
      <w:r>
        <w:rPr>
          <w:i/>
          <w:iCs/>
        </w:rPr>
        <w:t>Laitris</w:t>
      </w:r>
      <w:proofErr w:type="spellEnd"/>
      <w:r>
        <w:rPr>
          <w:i/>
          <w:iCs/>
        </w:rPr>
        <w:t xml:space="preserve"> spicata/ </w:t>
      </w:r>
      <w:r w:rsidRPr="00BD77BC">
        <w:rPr>
          <w:highlight w:val="yellow"/>
        </w:rPr>
        <w:t>Blazing Stars</w:t>
      </w:r>
      <w:r>
        <w:t xml:space="preserve">                                                        Was: </w:t>
      </w:r>
      <w:proofErr w:type="spellStart"/>
      <w:r w:rsidR="00562590">
        <w:t>Laitris</w:t>
      </w:r>
      <w:proofErr w:type="spellEnd"/>
    </w:p>
    <w:p w14:paraId="4D432124" w14:textId="177BEE02" w:rsidR="00562590" w:rsidRPr="00D74630" w:rsidRDefault="00562590" w:rsidP="00E05E7C">
      <w:pPr>
        <w:spacing w:line="240" w:lineRule="auto"/>
      </w:pPr>
      <w:r>
        <w:rPr>
          <w:i/>
          <w:iCs/>
        </w:rPr>
        <w:lastRenderedPageBreak/>
        <w:t>Pentas hybrid cv.</w:t>
      </w:r>
      <w:r w:rsidR="00D74630">
        <w:rPr>
          <w:i/>
          <w:iCs/>
        </w:rPr>
        <w:t>/</w:t>
      </w:r>
      <w:r w:rsidR="00D74630">
        <w:t xml:space="preserve"> </w:t>
      </w:r>
      <w:r w:rsidR="00D74630" w:rsidRPr="00D74630">
        <w:rPr>
          <w:highlight w:val="yellow"/>
        </w:rPr>
        <w:t>Pentas Star Flower</w:t>
      </w:r>
      <w:r w:rsidR="00D74630">
        <w:t xml:space="preserve">                                      Was: Pentas</w:t>
      </w:r>
    </w:p>
    <w:p w14:paraId="3B07D4CD" w14:textId="3F3E1F4A" w:rsidR="00C24E2B" w:rsidRPr="00C24E2B" w:rsidRDefault="009316AB" w:rsidP="00E05E7C">
      <w:pPr>
        <w:spacing w:line="240" w:lineRule="auto"/>
      </w:pPr>
      <w:r>
        <w:rPr>
          <w:i/>
          <w:iCs/>
        </w:rPr>
        <w:t>Portu</w:t>
      </w:r>
      <w:r w:rsidR="00335B96">
        <w:rPr>
          <w:i/>
          <w:iCs/>
        </w:rPr>
        <w:t>laca oleracea cv./</w:t>
      </w:r>
      <w:r w:rsidR="00E05E7C">
        <w:rPr>
          <w:i/>
          <w:iCs/>
        </w:rPr>
        <w:t xml:space="preserve"> </w:t>
      </w:r>
      <w:r w:rsidR="00E05E7C" w:rsidRPr="00E05E7C">
        <w:rPr>
          <w:highlight w:val="yellow"/>
        </w:rPr>
        <w:t>Portulaca/ Moss Rose</w:t>
      </w:r>
      <w:r w:rsidR="00E05E7C">
        <w:t xml:space="preserve">                    Was: Portulaca        </w:t>
      </w:r>
    </w:p>
    <w:p w14:paraId="06282161" w14:textId="0D957DCD" w:rsidR="00335B96" w:rsidRDefault="00335B96" w:rsidP="00E05E7C">
      <w:pPr>
        <w:spacing w:line="240" w:lineRule="auto"/>
      </w:pPr>
      <w:r>
        <w:rPr>
          <w:i/>
          <w:iCs/>
        </w:rPr>
        <w:t xml:space="preserve">Ranunculus hybrid cv./ </w:t>
      </w:r>
      <w:r w:rsidR="00E05E7C" w:rsidRPr="00E05E7C">
        <w:rPr>
          <w:highlight w:val="yellow"/>
        </w:rPr>
        <w:t>Ranunculus/Buttercups</w:t>
      </w:r>
      <w:r w:rsidR="00E05E7C">
        <w:t xml:space="preserve">               Was: Ranunculus</w:t>
      </w:r>
    </w:p>
    <w:p w14:paraId="600A89C6" w14:textId="16A64C12" w:rsidR="00B0145A" w:rsidRPr="00B0145A" w:rsidRDefault="00B0145A" w:rsidP="00B0145A">
      <w:pPr>
        <w:tabs>
          <w:tab w:val="left" w:pos="5680"/>
        </w:tabs>
        <w:spacing w:line="240" w:lineRule="auto"/>
      </w:pPr>
      <w:r w:rsidRPr="00B0145A">
        <w:rPr>
          <w:i/>
          <w:iCs/>
        </w:rPr>
        <w:t xml:space="preserve">Rhododendron </w:t>
      </w:r>
      <w:proofErr w:type="spellStart"/>
      <w:r w:rsidRPr="00B0145A">
        <w:rPr>
          <w:i/>
          <w:iCs/>
        </w:rPr>
        <w:t>simsii</w:t>
      </w:r>
      <w:proofErr w:type="spellEnd"/>
      <w:r w:rsidRPr="00B0145A">
        <w:rPr>
          <w:i/>
          <w:iCs/>
        </w:rPr>
        <w:t xml:space="preserve"> cv./</w:t>
      </w:r>
      <w:r>
        <w:t xml:space="preserve"> </w:t>
      </w:r>
      <w:r w:rsidRPr="00B0145A">
        <w:rPr>
          <w:highlight w:val="yellow"/>
        </w:rPr>
        <w:t>Azalea</w:t>
      </w:r>
      <w:r>
        <w:t xml:space="preserve">                                              Was: Florist Azalea</w:t>
      </w:r>
    </w:p>
    <w:p w14:paraId="1268F79F" w14:textId="4AAC5450" w:rsidR="00335B96" w:rsidRPr="00E05E7C" w:rsidRDefault="00335B96" w:rsidP="00E05E7C">
      <w:pPr>
        <w:spacing w:line="240" w:lineRule="auto"/>
      </w:pPr>
      <w:r>
        <w:rPr>
          <w:i/>
          <w:iCs/>
        </w:rPr>
        <w:t>Syngonium podophyllum/</w:t>
      </w:r>
      <w:r w:rsidR="00E05E7C">
        <w:rPr>
          <w:i/>
          <w:iCs/>
        </w:rPr>
        <w:t xml:space="preserve"> </w:t>
      </w:r>
      <w:r w:rsidR="00E05E7C" w:rsidRPr="00E05E7C">
        <w:rPr>
          <w:highlight w:val="yellow"/>
        </w:rPr>
        <w:t>Arrowhead Plant</w:t>
      </w:r>
      <w:r w:rsidR="00E05E7C">
        <w:t xml:space="preserve">                         Was: </w:t>
      </w:r>
      <w:proofErr w:type="spellStart"/>
      <w:r w:rsidR="00E05E7C">
        <w:t>Nephthytis</w:t>
      </w:r>
      <w:proofErr w:type="spellEnd"/>
    </w:p>
    <w:p w14:paraId="07C476D0" w14:textId="006D5767" w:rsidR="009316AB" w:rsidRDefault="00335B96" w:rsidP="00B0145A">
      <w:pPr>
        <w:spacing w:line="240" w:lineRule="auto"/>
      </w:pPr>
      <w:r>
        <w:rPr>
          <w:i/>
          <w:iCs/>
        </w:rPr>
        <w:t xml:space="preserve">Tradescantia zebrine/ </w:t>
      </w:r>
      <w:r w:rsidR="00E05E7C" w:rsidRPr="00E05E7C">
        <w:rPr>
          <w:highlight w:val="yellow"/>
        </w:rPr>
        <w:t>Inch Plant</w:t>
      </w:r>
      <w:r w:rsidR="00E05E7C">
        <w:t xml:space="preserve">                                               Was: Wandering Jew</w:t>
      </w:r>
    </w:p>
    <w:p w14:paraId="63937781" w14:textId="77777777" w:rsidR="007E3C72" w:rsidRDefault="007E3C72" w:rsidP="00B0145A">
      <w:pPr>
        <w:spacing w:line="240" w:lineRule="auto"/>
        <w:rPr>
          <w:b/>
          <w:bCs/>
          <w:u w:val="single"/>
        </w:rPr>
      </w:pPr>
    </w:p>
    <w:p w14:paraId="3EBCAF55" w14:textId="2B5C81C2" w:rsidR="00B0145A" w:rsidRDefault="00B0145A" w:rsidP="00B0145A">
      <w:pPr>
        <w:spacing w:line="240" w:lineRule="auto"/>
      </w:pPr>
      <w:r w:rsidRPr="00B0145A">
        <w:rPr>
          <w:b/>
          <w:bCs/>
          <w:u w:val="single"/>
        </w:rPr>
        <w:t>New Plants Added to the List</w:t>
      </w:r>
    </w:p>
    <w:p w14:paraId="0A54A7E9" w14:textId="4FE9831A" w:rsidR="007E3C72" w:rsidRDefault="007E3C72" w:rsidP="00B0145A">
      <w:pPr>
        <w:spacing w:line="240" w:lineRule="auto"/>
      </w:pPr>
      <w:r>
        <w:rPr>
          <w:i/>
          <w:iCs/>
        </w:rPr>
        <w:t xml:space="preserve">Alocasia </w:t>
      </w:r>
      <w:proofErr w:type="spellStart"/>
      <w:r>
        <w:rPr>
          <w:i/>
          <w:iCs/>
        </w:rPr>
        <w:t>amazonica</w:t>
      </w:r>
      <w:proofErr w:type="spellEnd"/>
      <w:r>
        <w:rPr>
          <w:i/>
          <w:iCs/>
        </w:rPr>
        <w:t xml:space="preserve">/ </w:t>
      </w:r>
      <w:r w:rsidRPr="007E3C72">
        <w:rPr>
          <w:highlight w:val="yellow"/>
        </w:rPr>
        <w:t>Amazon Elephant Ear</w:t>
      </w:r>
    </w:p>
    <w:p w14:paraId="50871E4F" w14:textId="4A035013" w:rsidR="007E3C72" w:rsidRDefault="007E3C72" w:rsidP="00B0145A">
      <w:pPr>
        <w:spacing w:line="240" w:lineRule="auto"/>
      </w:pPr>
      <w:r>
        <w:rPr>
          <w:i/>
          <w:iCs/>
        </w:rPr>
        <w:t xml:space="preserve">Aloe vera/ </w:t>
      </w:r>
      <w:r w:rsidRPr="007E3C72">
        <w:rPr>
          <w:highlight w:val="yellow"/>
        </w:rPr>
        <w:t>Aloe Plant</w:t>
      </w:r>
    </w:p>
    <w:p w14:paraId="60C71505" w14:textId="1FE368D4" w:rsidR="00A93EF2" w:rsidRPr="00F01289" w:rsidRDefault="00A93EF2" w:rsidP="00B0145A">
      <w:pPr>
        <w:spacing w:line="240" w:lineRule="auto"/>
      </w:pPr>
      <w:r w:rsidRPr="00F01289">
        <w:rPr>
          <w:i/>
          <w:iCs/>
        </w:rPr>
        <w:t xml:space="preserve">Aster </w:t>
      </w:r>
      <w:proofErr w:type="spellStart"/>
      <w:r w:rsidRPr="00F01289">
        <w:rPr>
          <w:i/>
          <w:iCs/>
        </w:rPr>
        <w:t>Ame</w:t>
      </w:r>
      <w:r w:rsidR="00F01289" w:rsidRPr="00F01289">
        <w:rPr>
          <w:i/>
          <w:iCs/>
        </w:rPr>
        <w:t>llus</w:t>
      </w:r>
      <w:proofErr w:type="spellEnd"/>
      <w:r w:rsidR="00F01289" w:rsidRPr="00F01289">
        <w:rPr>
          <w:i/>
          <w:iCs/>
        </w:rPr>
        <w:t>/</w:t>
      </w:r>
      <w:r w:rsidR="00F01289">
        <w:rPr>
          <w:i/>
          <w:iCs/>
        </w:rPr>
        <w:t xml:space="preserve"> </w:t>
      </w:r>
      <w:r w:rsidR="00F01289" w:rsidRPr="00F01289">
        <w:rPr>
          <w:highlight w:val="yellow"/>
        </w:rPr>
        <w:t>Aster</w:t>
      </w:r>
    </w:p>
    <w:p w14:paraId="0500CD08" w14:textId="725A8327" w:rsidR="007E3C72" w:rsidRDefault="007E3C72" w:rsidP="00B0145A">
      <w:pPr>
        <w:spacing w:line="240" w:lineRule="auto"/>
      </w:pPr>
      <w:r w:rsidRPr="007E3C72">
        <w:rPr>
          <w:i/>
          <w:iCs/>
        </w:rPr>
        <w:t>Calathea insignis</w:t>
      </w:r>
      <w:r>
        <w:rPr>
          <w:i/>
          <w:iCs/>
        </w:rPr>
        <w:t xml:space="preserve">/ </w:t>
      </w:r>
      <w:r w:rsidRPr="007E3C72">
        <w:rPr>
          <w:highlight w:val="yellow"/>
        </w:rPr>
        <w:t>Rattlesnake Plant</w:t>
      </w:r>
    </w:p>
    <w:p w14:paraId="139C7D35" w14:textId="38815F15" w:rsidR="007E3C72" w:rsidRDefault="007E3C72" w:rsidP="00B0145A">
      <w:pPr>
        <w:spacing w:line="240" w:lineRule="auto"/>
      </w:pPr>
      <w:r w:rsidRPr="007E3C72">
        <w:rPr>
          <w:i/>
          <w:iCs/>
        </w:rPr>
        <w:t>Centaurea cyanus/</w:t>
      </w:r>
      <w:r>
        <w:t xml:space="preserve"> </w:t>
      </w:r>
      <w:r w:rsidRPr="007E3C72">
        <w:rPr>
          <w:highlight w:val="yellow"/>
        </w:rPr>
        <w:t>Cornflower, Bachelor’s Button</w:t>
      </w:r>
    </w:p>
    <w:p w14:paraId="106B13AF" w14:textId="2FE630E5" w:rsidR="007E3C72" w:rsidRDefault="007E3C72" w:rsidP="00B0145A">
      <w:pPr>
        <w:spacing w:line="240" w:lineRule="auto"/>
      </w:pPr>
      <w:r>
        <w:rPr>
          <w:i/>
          <w:iCs/>
        </w:rPr>
        <w:t xml:space="preserve">Colocasia esculenta/ </w:t>
      </w:r>
      <w:r w:rsidRPr="007E3C72">
        <w:rPr>
          <w:highlight w:val="yellow"/>
        </w:rPr>
        <w:t>Taro</w:t>
      </w:r>
    </w:p>
    <w:p w14:paraId="55DE74AF" w14:textId="23090646" w:rsidR="007E3C72" w:rsidRDefault="007E3C72" w:rsidP="00B0145A">
      <w:pPr>
        <w:spacing w:line="240" w:lineRule="auto"/>
      </w:pPr>
      <w:r>
        <w:rPr>
          <w:i/>
          <w:iCs/>
        </w:rPr>
        <w:t xml:space="preserve">Cordyline fruticose/ </w:t>
      </w:r>
      <w:r w:rsidRPr="007E3C72">
        <w:rPr>
          <w:highlight w:val="yellow"/>
        </w:rPr>
        <w:t>Ti Plant</w:t>
      </w:r>
    </w:p>
    <w:p w14:paraId="6B87D6E2" w14:textId="1A4C738D" w:rsidR="00B53055" w:rsidRPr="00D72871" w:rsidRDefault="00B53055" w:rsidP="00B0145A">
      <w:pPr>
        <w:spacing w:line="240" w:lineRule="auto"/>
      </w:pPr>
      <w:proofErr w:type="spellStart"/>
      <w:r w:rsidRPr="00B53055">
        <w:rPr>
          <w:i/>
          <w:iCs/>
        </w:rPr>
        <w:t>Delosperma</w:t>
      </w:r>
      <w:proofErr w:type="spellEnd"/>
      <w:r w:rsidR="00D72871">
        <w:rPr>
          <w:i/>
          <w:iCs/>
        </w:rPr>
        <w:t xml:space="preserve">/ </w:t>
      </w:r>
      <w:r w:rsidR="00D72871" w:rsidRPr="00D72871">
        <w:rPr>
          <w:highlight w:val="yellow"/>
        </w:rPr>
        <w:t>Ice Plant</w:t>
      </w:r>
    </w:p>
    <w:p w14:paraId="0DEE6607" w14:textId="350A506B" w:rsidR="007E3C72" w:rsidRDefault="007E3C72" w:rsidP="00B0145A">
      <w:pPr>
        <w:spacing w:line="240" w:lineRule="auto"/>
      </w:pPr>
      <w:r w:rsidRPr="007E3C72">
        <w:rPr>
          <w:i/>
          <w:iCs/>
        </w:rPr>
        <w:t>Ficus lyrate/</w:t>
      </w:r>
      <w:r>
        <w:t xml:space="preserve"> </w:t>
      </w:r>
      <w:r w:rsidRPr="007E3C72">
        <w:rPr>
          <w:highlight w:val="yellow"/>
        </w:rPr>
        <w:t>Fiddle Leaf Fig</w:t>
      </w:r>
    </w:p>
    <w:p w14:paraId="2CBD6B6F" w14:textId="54EB1BBE" w:rsidR="007E3C72" w:rsidRDefault="007E3C72" w:rsidP="00B0145A">
      <w:pPr>
        <w:spacing w:line="240" w:lineRule="auto"/>
      </w:pPr>
      <w:r>
        <w:rPr>
          <w:i/>
          <w:iCs/>
        </w:rPr>
        <w:t>Hibiscus spp./</w:t>
      </w:r>
      <w:r>
        <w:t xml:space="preserve"> </w:t>
      </w:r>
      <w:r w:rsidRPr="007E3C72">
        <w:rPr>
          <w:highlight w:val="yellow"/>
        </w:rPr>
        <w:t>Hibiscus</w:t>
      </w:r>
    </w:p>
    <w:p w14:paraId="7E8DDC58" w14:textId="63EE9870" w:rsidR="007E3C72" w:rsidRDefault="007E3C72" w:rsidP="00B0145A">
      <w:pPr>
        <w:spacing w:line="240" w:lineRule="auto"/>
      </w:pPr>
      <w:proofErr w:type="spellStart"/>
      <w:r>
        <w:rPr>
          <w:i/>
          <w:iCs/>
        </w:rPr>
        <w:t>Hypoestes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phyllostachya</w:t>
      </w:r>
      <w:proofErr w:type="spellEnd"/>
      <w:r>
        <w:rPr>
          <w:i/>
          <w:iCs/>
        </w:rPr>
        <w:t xml:space="preserve">/ </w:t>
      </w:r>
      <w:r w:rsidRPr="007E3C72">
        <w:rPr>
          <w:highlight w:val="yellow"/>
        </w:rPr>
        <w:t>Polka-Dot plant</w:t>
      </w:r>
    </w:p>
    <w:p w14:paraId="647CFE28" w14:textId="1A43BD6C" w:rsidR="00D72871" w:rsidRDefault="00D72871" w:rsidP="00B0145A">
      <w:pPr>
        <w:spacing w:line="240" w:lineRule="auto"/>
      </w:pPr>
      <w:r w:rsidRPr="00AC352A">
        <w:rPr>
          <w:i/>
          <w:iCs/>
        </w:rPr>
        <w:t xml:space="preserve">Impatiens </w:t>
      </w:r>
      <w:proofErr w:type="spellStart"/>
      <w:r w:rsidRPr="00AC352A">
        <w:rPr>
          <w:i/>
          <w:iCs/>
        </w:rPr>
        <w:t>hawkeri</w:t>
      </w:r>
      <w:proofErr w:type="spellEnd"/>
      <w:r w:rsidRPr="00AC352A">
        <w:rPr>
          <w:i/>
          <w:iCs/>
        </w:rPr>
        <w:t xml:space="preserve">/ </w:t>
      </w:r>
      <w:r w:rsidRPr="00D72871">
        <w:rPr>
          <w:highlight w:val="yellow"/>
        </w:rPr>
        <w:t>New Guinea Impatiens</w:t>
      </w:r>
    </w:p>
    <w:p w14:paraId="3DD1ACAE" w14:textId="75740C5A" w:rsidR="0005718D" w:rsidRPr="0005718D" w:rsidRDefault="0005718D" w:rsidP="00B0145A">
      <w:pPr>
        <w:spacing w:line="240" w:lineRule="auto"/>
      </w:pPr>
      <w:proofErr w:type="spellStart"/>
      <w:r w:rsidRPr="0005718D">
        <w:rPr>
          <w:i/>
          <w:iCs/>
        </w:rPr>
        <w:t>Mandevilla</w:t>
      </w:r>
      <w:proofErr w:type="spellEnd"/>
      <w:r w:rsidRPr="0005718D">
        <w:rPr>
          <w:i/>
          <w:iCs/>
        </w:rPr>
        <w:t xml:space="preserve"> spp./</w:t>
      </w:r>
      <w:r>
        <w:rPr>
          <w:i/>
          <w:iCs/>
        </w:rPr>
        <w:t xml:space="preserve"> </w:t>
      </w:r>
      <w:r w:rsidRPr="00F703B0">
        <w:rPr>
          <w:highlight w:val="yellow"/>
        </w:rPr>
        <w:t>Rock Trumpet</w:t>
      </w:r>
    </w:p>
    <w:p w14:paraId="6391AFC5" w14:textId="28BD3FEF" w:rsidR="007E3C72" w:rsidRDefault="007E3C72" w:rsidP="00B0145A">
      <w:pPr>
        <w:spacing w:line="240" w:lineRule="auto"/>
      </w:pPr>
      <w:r>
        <w:rPr>
          <w:i/>
          <w:iCs/>
        </w:rPr>
        <w:t>Peperomia sp./</w:t>
      </w:r>
      <w:r>
        <w:t xml:space="preserve"> </w:t>
      </w:r>
      <w:r w:rsidRPr="007E3C72">
        <w:rPr>
          <w:highlight w:val="yellow"/>
        </w:rPr>
        <w:t>Peperomia</w:t>
      </w:r>
    </w:p>
    <w:p w14:paraId="66D04BE5" w14:textId="09EC6A29" w:rsidR="007E3C72" w:rsidRDefault="007E3C72" w:rsidP="00B0145A">
      <w:pPr>
        <w:spacing w:line="240" w:lineRule="auto"/>
      </w:pPr>
      <w:r>
        <w:rPr>
          <w:i/>
          <w:iCs/>
        </w:rPr>
        <w:t>Protea sp./</w:t>
      </w:r>
      <w:r>
        <w:t xml:space="preserve"> </w:t>
      </w:r>
      <w:r w:rsidRPr="007E3C72">
        <w:rPr>
          <w:highlight w:val="yellow"/>
        </w:rPr>
        <w:t>Protea</w:t>
      </w:r>
    </w:p>
    <w:p w14:paraId="6035A40A" w14:textId="137BAA6D" w:rsidR="007E3C72" w:rsidRDefault="007E3C72" w:rsidP="00B0145A">
      <w:pPr>
        <w:spacing w:line="240" w:lineRule="auto"/>
      </w:pPr>
      <w:r>
        <w:rPr>
          <w:i/>
          <w:iCs/>
        </w:rPr>
        <w:t xml:space="preserve">Senecio </w:t>
      </w:r>
      <w:proofErr w:type="spellStart"/>
      <w:r>
        <w:rPr>
          <w:i/>
          <w:iCs/>
        </w:rPr>
        <w:t>rowleyanus</w:t>
      </w:r>
      <w:proofErr w:type="spellEnd"/>
      <w:r>
        <w:rPr>
          <w:i/>
          <w:iCs/>
        </w:rPr>
        <w:t xml:space="preserve">/ </w:t>
      </w:r>
      <w:r w:rsidRPr="007E3C72">
        <w:rPr>
          <w:highlight w:val="yellow"/>
        </w:rPr>
        <w:t>String of Pearls</w:t>
      </w:r>
    </w:p>
    <w:p w14:paraId="33D13AF6" w14:textId="47DE142D" w:rsidR="007E3C72" w:rsidRDefault="007E3C72" w:rsidP="00B0145A">
      <w:pPr>
        <w:spacing w:line="240" w:lineRule="auto"/>
      </w:pPr>
      <w:r>
        <w:rPr>
          <w:i/>
          <w:iCs/>
        </w:rPr>
        <w:t>Tillandsia spp./</w:t>
      </w:r>
      <w:r>
        <w:t xml:space="preserve"> </w:t>
      </w:r>
      <w:r w:rsidRPr="007E3C72">
        <w:rPr>
          <w:highlight w:val="yellow"/>
        </w:rPr>
        <w:t>Air Plant</w:t>
      </w:r>
    </w:p>
    <w:p w14:paraId="759BC88D" w14:textId="77777777" w:rsidR="00F703B0" w:rsidRPr="007E3C72" w:rsidRDefault="00F703B0" w:rsidP="00B0145A">
      <w:pPr>
        <w:spacing w:line="240" w:lineRule="auto"/>
      </w:pPr>
    </w:p>
    <w:p w14:paraId="157AE4E2" w14:textId="77777777" w:rsidR="007E3C72" w:rsidRPr="007E3C72" w:rsidRDefault="007E3C72" w:rsidP="00B0145A">
      <w:pPr>
        <w:spacing w:line="240" w:lineRule="auto"/>
      </w:pPr>
    </w:p>
    <w:sectPr w:rsidR="007E3C72" w:rsidRPr="007E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6F"/>
    <w:rsid w:val="0005718D"/>
    <w:rsid w:val="00080C0B"/>
    <w:rsid w:val="00130FD9"/>
    <w:rsid w:val="001B204B"/>
    <w:rsid w:val="002678D5"/>
    <w:rsid w:val="002C1952"/>
    <w:rsid w:val="00335B96"/>
    <w:rsid w:val="0035404B"/>
    <w:rsid w:val="003A05B0"/>
    <w:rsid w:val="003F395A"/>
    <w:rsid w:val="00483EE8"/>
    <w:rsid w:val="0053185B"/>
    <w:rsid w:val="00562590"/>
    <w:rsid w:val="005B32AC"/>
    <w:rsid w:val="005F756F"/>
    <w:rsid w:val="006120A8"/>
    <w:rsid w:val="00615469"/>
    <w:rsid w:val="0062402E"/>
    <w:rsid w:val="00647505"/>
    <w:rsid w:val="007E3C72"/>
    <w:rsid w:val="00825479"/>
    <w:rsid w:val="008D02A0"/>
    <w:rsid w:val="009316AB"/>
    <w:rsid w:val="00972FD1"/>
    <w:rsid w:val="00A80B2B"/>
    <w:rsid w:val="00A93EF2"/>
    <w:rsid w:val="00AC352A"/>
    <w:rsid w:val="00AE7935"/>
    <w:rsid w:val="00B0145A"/>
    <w:rsid w:val="00B53055"/>
    <w:rsid w:val="00BA338C"/>
    <w:rsid w:val="00BD77BC"/>
    <w:rsid w:val="00C24E2B"/>
    <w:rsid w:val="00D72871"/>
    <w:rsid w:val="00D74630"/>
    <w:rsid w:val="00D87178"/>
    <w:rsid w:val="00DF460F"/>
    <w:rsid w:val="00E05E7C"/>
    <w:rsid w:val="00E73C13"/>
    <w:rsid w:val="00F01289"/>
    <w:rsid w:val="00F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CFC9"/>
  <w15:chartTrackingRefBased/>
  <w15:docId w15:val="{4D0377CA-95EE-4B99-B553-B9ED70E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Stelly, Spencer</dc:creator>
  <cp:keywords/>
  <dc:description/>
  <cp:lastModifiedBy>Stelly, Spencer</cp:lastModifiedBy>
  <cp:revision>32</cp:revision>
  <cp:lastPrinted>2024-10-29T19:51:00Z</cp:lastPrinted>
  <dcterms:created xsi:type="dcterms:W3CDTF">2024-10-28T16:37:00Z</dcterms:created>
  <dcterms:modified xsi:type="dcterms:W3CDTF">2024-10-29T21:20:00Z</dcterms:modified>
</cp:coreProperties>
</file>